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46" w:rsidRDefault="00553A67">
      <w:r>
        <w:t>In Afghanistan, there are so many problems regarding women’s land rights. Basically there are a few women who have land and mostly they will inherit these lands from their family members or their husbands. Women usually cannot use or have benefit of their own lands. It is related to the area’s culture. Women cannot have their land’s right.</w:t>
      </w:r>
    </w:p>
    <w:sectPr w:rsidR="00695246" w:rsidSect="00B4049F">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53A67"/>
    <w:rsid w:val="002677B8"/>
    <w:rsid w:val="004036B0"/>
    <w:rsid w:val="00553A67"/>
    <w:rsid w:val="00695246"/>
    <w:rsid w:val="00A95578"/>
    <w:rsid w:val="00B4049F"/>
    <w:rsid w:val="00C70DFE"/>
    <w:rsid w:val="00CA7F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Words>
  <Characters>291</Characters>
  <Application>Microsoft Office Word</Application>
  <DocSecurity>0</DocSecurity>
  <Lines>2</Lines>
  <Paragraphs>1</Paragraphs>
  <ScaleCrop>false</ScaleCrop>
  <Company>Microsoft</Company>
  <LinksUpToDate>false</LinksUpToDate>
  <CharactersWithSpaces>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2012-01-22T10:36:00Z</dcterms:created>
  <dcterms:modified xsi:type="dcterms:W3CDTF">2012-01-22T10:47:00Z</dcterms:modified>
</cp:coreProperties>
</file>